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315" w:rsidRDefault="00E97315" w:rsidP="00206ABE">
      <w:pPr>
        <w:tabs>
          <w:tab w:val="left" w:pos="1134"/>
        </w:tabs>
        <w:spacing w:after="0" w:line="240" w:lineRule="auto"/>
        <w:rPr>
          <w:rFonts w:ascii="RobotoLight" w:eastAsia="Times New Roman" w:hAnsi="RobotoLight" w:cs="Times New Roman"/>
          <w:color w:val="3D3D3D"/>
          <w:sz w:val="2"/>
          <w:szCs w:val="2"/>
        </w:rPr>
      </w:pPr>
    </w:p>
    <w:p w:rsidR="008443EA" w:rsidRDefault="008443EA" w:rsidP="00206ABE">
      <w:pPr>
        <w:tabs>
          <w:tab w:val="left" w:pos="1134"/>
        </w:tabs>
        <w:spacing w:after="0" w:line="240" w:lineRule="auto"/>
        <w:rPr>
          <w:rFonts w:ascii="RobotoLight" w:eastAsia="Times New Roman" w:hAnsi="RobotoLight" w:cs="Times New Roman"/>
          <w:color w:val="3D3D3D"/>
          <w:sz w:val="2"/>
          <w:szCs w:val="2"/>
        </w:rPr>
      </w:pPr>
    </w:p>
    <w:p w:rsidR="008443EA" w:rsidRDefault="008443EA" w:rsidP="00206ABE">
      <w:pPr>
        <w:tabs>
          <w:tab w:val="left" w:pos="1134"/>
        </w:tabs>
        <w:spacing w:after="0" w:line="240" w:lineRule="auto"/>
        <w:rPr>
          <w:rFonts w:ascii="RobotoLight" w:eastAsia="Times New Roman" w:hAnsi="RobotoLight" w:cs="Times New Roman"/>
          <w:color w:val="3D3D3D"/>
          <w:sz w:val="2"/>
          <w:szCs w:val="2"/>
        </w:rPr>
      </w:pPr>
    </w:p>
    <w:p w:rsidR="008443EA" w:rsidRDefault="008443EA" w:rsidP="00206ABE">
      <w:pPr>
        <w:tabs>
          <w:tab w:val="left" w:pos="1134"/>
        </w:tabs>
        <w:spacing w:after="0" w:line="240" w:lineRule="auto"/>
        <w:rPr>
          <w:rFonts w:ascii="RobotoLight" w:eastAsia="Times New Roman" w:hAnsi="RobotoLight" w:cs="Times New Roman"/>
          <w:color w:val="3D3D3D"/>
          <w:sz w:val="2"/>
          <w:szCs w:val="2"/>
        </w:rPr>
      </w:pPr>
    </w:p>
    <w:p w:rsidR="008443EA" w:rsidRDefault="00375C54" w:rsidP="008443EA">
      <w:pPr>
        <w:tabs>
          <w:tab w:val="left" w:pos="851"/>
        </w:tabs>
        <w:spacing w:after="0" w:line="240" w:lineRule="auto"/>
        <w:jc w:val="center"/>
        <w:rPr>
          <w:rFonts w:ascii="RobotoLight" w:eastAsia="Times New Roman" w:hAnsi="RobotoLight" w:cs="Times New Roman"/>
          <w:b/>
          <w:color w:val="3D3D3D"/>
          <w:sz w:val="23"/>
          <w:szCs w:val="23"/>
        </w:rPr>
      </w:pPr>
      <w:proofErr w:type="spellStart"/>
      <w:r>
        <w:rPr>
          <w:rFonts w:ascii="RobotoLight" w:eastAsia="Times New Roman" w:hAnsi="RobotoLight" w:cs="Times New Roman"/>
          <w:b/>
          <w:color w:val="3D3D3D"/>
          <w:sz w:val="23"/>
          <w:szCs w:val="23"/>
        </w:rPr>
        <w:t>Sardžina</w:t>
      </w:r>
      <w:proofErr w:type="spellEnd"/>
      <w:r>
        <w:rPr>
          <w:rFonts w:ascii="RobotoLight" w:eastAsia="Times New Roman" w:hAnsi="RobotoLight" w:cs="Times New Roman"/>
          <w:b/>
          <w:color w:val="3D3D3D"/>
          <w:sz w:val="23"/>
          <w:szCs w:val="23"/>
        </w:rPr>
        <w:t xml:space="preserve"> </w:t>
      </w:r>
      <w:proofErr w:type="spellStart"/>
      <w:r>
        <w:rPr>
          <w:rFonts w:ascii="RobotoLight" w:eastAsia="Times New Roman" w:hAnsi="RobotoLight" w:cs="Times New Roman"/>
          <w:b/>
          <w:color w:val="3D3D3D"/>
          <w:sz w:val="23"/>
          <w:szCs w:val="23"/>
        </w:rPr>
        <w:t>t</w:t>
      </w:r>
      <w:r w:rsidR="008443EA" w:rsidRPr="0019696E">
        <w:rPr>
          <w:rFonts w:ascii="RobotoLight" w:eastAsia="Times New Roman" w:hAnsi="RobotoLight" w:cs="Times New Roman"/>
          <w:b/>
          <w:color w:val="3D3D3D"/>
          <w:sz w:val="23"/>
          <w:szCs w:val="23"/>
        </w:rPr>
        <w:t>ehničko</w:t>
      </w:r>
      <w:r>
        <w:rPr>
          <w:rFonts w:ascii="RobotoLight" w:eastAsia="Times New Roman" w:hAnsi="RobotoLight" w:cs="Times New Roman"/>
          <w:b/>
          <w:color w:val="3D3D3D"/>
          <w:sz w:val="23"/>
          <w:szCs w:val="23"/>
        </w:rPr>
        <w:t>g</w:t>
      </w:r>
      <w:proofErr w:type="spellEnd"/>
      <w:r w:rsidR="008443EA" w:rsidRPr="0019696E">
        <w:rPr>
          <w:rFonts w:ascii="RobotoLight" w:eastAsia="Times New Roman" w:hAnsi="RobotoLight" w:cs="Times New Roman"/>
          <w:b/>
          <w:color w:val="3D3D3D"/>
          <w:sz w:val="23"/>
          <w:szCs w:val="23"/>
        </w:rPr>
        <w:t xml:space="preserve"> </w:t>
      </w:r>
      <w:proofErr w:type="spellStart"/>
      <w:r w:rsidR="008443EA" w:rsidRPr="0019696E">
        <w:rPr>
          <w:rFonts w:ascii="RobotoLight" w:eastAsia="Times New Roman" w:hAnsi="RobotoLight" w:cs="Times New Roman"/>
          <w:b/>
          <w:color w:val="3D3D3D"/>
          <w:sz w:val="23"/>
          <w:szCs w:val="23"/>
        </w:rPr>
        <w:t>rješenj</w:t>
      </w:r>
      <w:r>
        <w:rPr>
          <w:rFonts w:ascii="RobotoLight" w:eastAsia="Times New Roman" w:hAnsi="RobotoLight" w:cs="Times New Roman"/>
          <w:b/>
          <w:color w:val="3D3D3D"/>
          <w:sz w:val="23"/>
          <w:szCs w:val="23"/>
        </w:rPr>
        <w:t>a</w:t>
      </w:r>
      <w:proofErr w:type="spellEnd"/>
      <w:r w:rsidR="008443EA" w:rsidRPr="0019696E">
        <w:rPr>
          <w:rFonts w:ascii="RobotoLight" w:eastAsia="Times New Roman" w:hAnsi="RobotoLight" w:cs="Times New Roman"/>
          <w:b/>
          <w:color w:val="3D3D3D"/>
          <w:sz w:val="23"/>
          <w:szCs w:val="23"/>
        </w:rPr>
        <w:t xml:space="preserve"> </w:t>
      </w:r>
      <w:proofErr w:type="spellStart"/>
      <w:r w:rsidR="008443EA" w:rsidRPr="0019696E">
        <w:rPr>
          <w:rFonts w:ascii="RobotoLight" w:eastAsia="Times New Roman" w:hAnsi="RobotoLight" w:cs="Times New Roman"/>
          <w:b/>
          <w:color w:val="3D3D3D"/>
          <w:sz w:val="23"/>
          <w:szCs w:val="23"/>
        </w:rPr>
        <w:t>korišćenja</w:t>
      </w:r>
      <w:proofErr w:type="spellEnd"/>
      <w:r w:rsidR="008443EA" w:rsidRPr="0019696E">
        <w:rPr>
          <w:rFonts w:ascii="RobotoLight" w:eastAsia="Times New Roman" w:hAnsi="RobotoLight" w:cs="Times New Roman"/>
          <w:b/>
          <w:color w:val="3D3D3D"/>
          <w:sz w:val="23"/>
          <w:szCs w:val="23"/>
        </w:rPr>
        <w:t xml:space="preserve"> radio-</w:t>
      </w:r>
      <w:proofErr w:type="spellStart"/>
      <w:r w:rsidR="008443EA" w:rsidRPr="0019696E">
        <w:rPr>
          <w:rFonts w:ascii="RobotoLight" w:eastAsia="Times New Roman" w:hAnsi="RobotoLight" w:cs="Times New Roman"/>
          <w:b/>
          <w:color w:val="3D3D3D"/>
          <w:sz w:val="23"/>
          <w:szCs w:val="23"/>
        </w:rPr>
        <w:t>frekvencija</w:t>
      </w:r>
      <w:proofErr w:type="spellEnd"/>
    </w:p>
    <w:p w:rsidR="008443EA" w:rsidRDefault="00147022" w:rsidP="008443EA">
      <w:pPr>
        <w:tabs>
          <w:tab w:val="left" w:pos="851"/>
        </w:tabs>
        <w:spacing w:after="0" w:line="240" w:lineRule="auto"/>
        <w:jc w:val="center"/>
        <w:rPr>
          <w:rFonts w:ascii="RobotoLight" w:eastAsia="Times New Roman" w:hAnsi="RobotoLight" w:cs="Times New Roman"/>
          <w:b/>
          <w:color w:val="3D3D3D"/>
          <w:sz w:val="23"/>
          <w:szCs w:val="23"/>
        </w:rPr>
      </w:pPr>
      <w:r w:rsidRPr="00147022">
        <w:rPr>
          <w:rFonts w:ascii="RobotoLight" w:eastAsia="Times New Roman" w:hAnsi="RobotoLight" w:cs="Times New Roman"/>
          <w:b/>
          <w:color w:val="3D3D3D"/>
          <w:sz w:val="23"/>
          <w:szCs w:val="23"/>
        </w:rPr>
        <w:t>za radio baznu/repetitorsku stanicu u fiksnoj/mobilnoj celularnoj mreži</w:t>
      </w:r>
    </w:p>
    <w:p w:rsidR="008443EA" w:rsidRDefault="008443EA" w:rsidP="008443EA">
      <w:pPr>
        <w:tabs>
          <w:tab w:val="left" w:pos="851"/>
        </w:tabs>
        <w:spacing w:after="0" w:line="240" w:lineRule="auto"/>
        <w:jc w:val="both"/>
        <w:rPr>
          <w:rFonts w:ascii="RobotoLight" w:eastAsia="Times New Roman" w:hAnsi="RobotoLight" w:cs="Times New Roman"/>
          <w:b/>
          <w:color w:val="3D3D3D"/>
          <w:sz w:val="23"/>
          <w:szCs w:val="23"/>
        </w:rPr>
      </w:pPr>
    </w:p>
    <w:p w:rsidR="008443EA" w:rsidRPr="0019696E" w:rsidRDefault="008443EA" w:rsidP="008443EA">
      <w:pPr>
        <w:tabs>
          <w:tab w:val="left" w:pos="851"/>
        </w:tabs>
        <w:spacing w:after="0"/>
        <w:jc w:val="both"/>
        <w:rPr>
          <w:rFonts w:ascii="RobotoLight" w:eastAsia="Times New Roman" w:hAnsi="RobotoLight" w:cs="Times New Roman"/>
          <w:b/>
          <w:color w:val="3D3D3D"/>
          <w:sz w:val="23"/>
          <w:szCs w:val="23"/>
        </w:rPr>
      </w:pPr>
    </w:p>
    <w:p w:rsidR="008443EA" w:rsidRDefault="00147022" w:rsidP="00147022">
      <w:pPr>
        <w:spacing w:after="0" w:line="240" w:lineRule="auto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147022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Tehničko rješenje korišćenja radio-frekvencija za radio baznu/repetitorsku stanicu u fiksnoj/ mobilnoj celularnoj mreži, uključujući fiksnu stanicu PAMR i PPDR/BBDR sistema, </w:t>
      </w:r>
      <w:proofErr w:type="spellStart"/>
      <w:r w:rsidRPr="00147022">
        <w:rPr>
          <w:rFonts w:ascii="RobotoLight" w:eastAsia="Times New Roman" w:hAnsi="RobotoLight" w:cs="Times New Roman"/>
          <w:color w:val="3D3D3D"/>
          <w:sz w:val="23"/>
          <w:szCs w:val="23"/>
        </w:rPr>
        <w:t>dostavlja</w:t>
      </w:r>
      <w:proofErr w:type="spellEnd"/>
      <w:r w:rsidRPr="00147022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se u </w:t>
      </w:r>
      <w:proofErr w:type="spellStart"/>
      <w:r w:rsidRPr="00147022">
        <w:rPr>
          <w:rFonts w:ascii="RobotoLight" w:eastAsia="Times New Roman" w:hAnsi="RobotoLight" w:cs="Times New Roman"/>
          <w:color w:val="3D3D3D"/>
          <w:sz w:val="23"/>
          <w:szCs w:val="23"/>
        </w:rPr>
        <w:t>formi</w:t>
      </w:r>
      <w:proofErr w:type="spellEnd"/>
      <w:r w:rsidRPr="00147022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147022">
        <w:rPr>
          <w:rFonts w:ascii="RobotoLight" w:eastAsia="Times New Roman" w:hAnsi="RobotoLight" w:cs="Times New Roman"/>
          <w:color w:val="3D3D3D"/>
          <w:sz w:val="23"/>
          <w:szCs w:val="23"/>
        </w:rPr>
        <w:t>glavnog</w:t>
      </w:r>
      <w:proofErr w:type="spellEnd"/>
      <w:r w:rsidRPr="00147022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147022">
        <w:rPr>
          <w:rFonts w:ascii="RobotoLight" w:eastAsia="Times New Roman" w:hAnsi="RobotoLight" w:cs="Times New Roman"/>
          <w:color w:val="3D3D3D"/>
          <w:sz w:val="23"/>
          <w:szCs w:val="23"/>
        </w:rPr>
        <w:t>projekta</w:t>
      </w:r>
      <w:proofErr w:type="spellEnd"/>
      <w:r w:rsidR="008443EA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, </w:t>
      </w:r>
      <w:proofErr w:type="spellStart"/>
      <w:r w:rsidR="008443EA" w:rsidRPr="0019696E">
        <w:rPr>
          <w:rFonts w:ascii="RobotoLight" w:eastAsia="Times New Roman" w:hAnsi="RobotoLight" w:cs="Times New Roman"/>
          <w:color w:val="3D3D3D"/>
          <w:sz w:val="23"/>
          <w:szCs w:val="23"/>
        </w:rPr>
        <w:t>izrađenog</w:t>
      </w:r>
      <w:proofErr w:type="spellEnd"/>
      <w:r w:rsidR="008443EA" w:rsidRPr="0019696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od </w:t>
      </w:r>
      <w:proofErr w:type="spellStart"/>
      <w:r w:rsidR="008443EA" w:rsidRPr="0019696E">
        <w:rPr>
          <w:rFonts w:ascii="RobotoLight" w:eastAsia="Times New Roman" w:hAnsi="RobotoLight" w:cs="Times New Roman"/>
          <w:color w:val="3D3D3D"/>
          <w:sz w:val="23"/>
          <w:szCs w:val="23"/>
        </w:rPr>
        <w:t>strane</w:t>
      </w:r>
      <w:proofErr w:type="spellEnd"/>
      <w:r w:rsidR="008443EA" w:rsidRPr="0019696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="008443EA" w:rsidRPr="0019696E">
        <w:rPr>
          <w:rFonts w:ascii="RobotoLight" w:eastAsia="Times New Roman" w:hAnsi="RobotoLight" w:cs="Times New Roman"/>
          <w:color w:val="3D3D3D"/>
          <w:sz w:val="23"/>
          <w:szCs w:val="23"/>
        </w:rPr>
        <w:t>ovlašćenog</w:t>
      </w:r>
      <w:proofErr w:type="spellEnd"/>
      <w:r w:rsidR="008443EA" w:rsidRPr="0019696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="008443EA" w:rsidRPr="0019696E">
        <w:rPr>
          <w:rFonts w:ascii="RobotoLight" w:eastAsia="Times New Roman" w:hAnsi="RobotoLight" w:cs="Times New Roman"/>
          <w:color w:val="3D3D3D"/>
          <w:sz w:val="23"/>
          <w:szCs w:val="23"/>
        </w:rPr>
        <w:t>projektanta</w:t>
      </w:r>
      <w:proofErr w:type="spellEnd"/>
      <w:r w:rsidR="008443EA"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.</w:t>
      </w:r>
    </w:p>
    <w:p w:rsidR="0006641D" w:rsidRDefault="0006641D" w:rsidP="00147022">
      <w:pPr>
        <w:spacing w:after="0" w:line="240" w:lineRule="auto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</w:p>
    <w:p w:rsidR="008443EA" w:rsidRPr="00147022" w:rsidRDefault="008443EA" w:rsidP="00147022">
      <w:pPr>
        <w:tabs>
          <w:tab w:val="left" w:pos="426"/>
          <w:tab w:val="left" w:pos="851"/>
        </w:tabs>
        <w:spacing w:after="0" w:line="240" w:lineRule="auto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147022">
        <w:rPr>
          <w:rFonts w:ascii="RobotoLight" w:eastAsia="Times New Roman" w:hAnsi="RobotoLight" w:cs="Times New Roman"/>
          <w:color w:val="3D3D3D"/>
          <w:sz w:val="23"/>
          <w:szCs w:val="23"/>
        </w:rPr>
        <w:t>Glavni</w:t>
      </w:r>
      <w:proofErr w:type="spellEnd"/>
      <w:r w:rsidRPr="00147022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147022">
        <w:rPr>
          <w:rFonts w:ascii="RobotoLight" w:eastAsia="Times New Roman" w:hAnsi="RobotoLight" w:cs="Times New Roman"/>
          <w:color w:val="3D3D3D"/>
          <w:sz w:val="23"/>
          <w:szCs w:val="23"/>
        </w:rPr>
        <w:t>projekat</w:t>
      </w:r>
      <w:proofErr w:type="spellEnd"/>
      <w:r w:rsidRPr="00147022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>korišćenja</w:t>
      </w:r>
      <w:proofErr w:type="spellEnd"/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radio-</w:t>
      </w:r>
      <w:proofErr w:type="spellStart"/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>frekvencija</w:t>
      </w:r>
      <w:proofErr w:type="spellEnd"/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147022">
        <w:rPr>
          <w:rFonts w:ascii="RobotoLight" w:eastAsia="Times New Roman" w:hAnsi="RobotoLight" w:cs="Times New Roman"/>
          <w:color w:val="3D3D3D"/>
          <w:sz w:val="23"/>
          <w:szCs w:val="23"/>
        </w:rPr>
        <w:t>sadrži</w:t>
      </w:r>
      <w:proofErr w:type="spellEnd"/>
      <w:r w:rsidRPr="00147022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147022">
        <w:rPr>
          <w:rFonts w:ascii="RobotoLight" w:eastAsia="Times New Roman" w:hAnsi="RobotoLight" w:cs="Times New Roman"/>
          <w:color w:val="3D3D3D"/>
          <w:sz w:val="23"/>
          <w:szCs w:val="23"/>
        </w:rPr>
        <w:t>sljedeće</w:t>
      </w:r>
      <w:proofErr w:type="spellEnd"/>
      <w:r w:rsidRPr="00147022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147022">
        <w:rPr>
          <w:rFonts w:ascii="RobotoLight" w:eastAsia="Times New Roman" w:hAnsi="RobotoLight" w:cs="Times New Roman"/>
          <w:color w:val="3D3D3D"/>
          <w:sz w:val="23"/>
          <w:szCs w:val="23"/>
        </w:rPr>
        <w:t>elemente</w:t>
      </w:r>
      <w:proofErr w:type="spellEnd"/>
      <w:r w:rsidRPr="00147022">
        <w:rPr>
          <w:rFonts w:ascii="RobotoLight" w:eastAsia="Times New Roman" w:hAnsi="RobotoLight" w:cs="Times New Roman"/>
          <w:color w:val="3D3D3D"/>
          <w:sz w:val="23"/>
          <w:szCs w:val="23"/>
        </w:rPr>
        <w:t>:</w:t>
      </w:r>
    </w:p>
    <w:p w:rsidR="008443EA" w:rsidRPr="00206ABE" w:rsidRDefault="008443EA" w:rsidP="00147022">
      <w:pPr>
        <w:pStyle w:val="ListParagraph"/>
        <w:numPr>
          <w:ilvl w:val="0"/>
          <w:numId w:val="6"/>
        </w:numPr>
        <w:tabs>
          <w:tab w:val="left" w:pos="426"/>
        </w:tabs>
        <w:spacing w:after="0" w:line="240" w:lineRule="auto"/>
        <w:contextualSpacing w:val="0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opšta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dokumentacija</w:t>
      </w:r>
      <w:proofErr w:type="spellEnd"/>
    </w:p>
    <w:p w:rsidR="008443EA" w:rsidRPr="00206ABE" w:rsidRDefault="008443EA" w:rsidP="00147022">
      <w:pPr>
        <w:pStyle w:val="ListParagraph"/>
        <w:numPr>
          <w:ilvl w:val="0"/>
          <w:numId w:val="5"/>
        </w:numPr>
        <w:tabs>
          <w:tab w:val="left" w:pos="426"/>
        </w:tabs>
        <w:spacing w:after="0" w:line="240" w:lineRule="auto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podaci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o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investitoru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, </w:t>
      </w:r>
    </w:p>
    <w:p w:rsidR="008443EA" w:rsidRPr="00206ABE" w:rsidRDefault="008443EA" w:rsidP="00147022">
      <w:pPr>
        <w:pStyle w:val="ListParagraph"/>
        <w:numPr>
          <w:ilvl w:val="0"/>
          <w:numId w:val="5"/>
        </w:numPr>
        <w:tabs>
          <w:tab w:val="left" w:pos="426"/>
        </w:tabs>
        <w:spacing w:after="0" w:line="240" w:lineRule="auto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podaci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o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fizičkom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ili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pravnom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licu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koje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je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izradilo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projekat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, </w:t>
      </w:r>
    </w:p>
    <w:p w:rsidR="008443EA" w:rsidRPr="00206ABE" w:rsidRDefault="008443EA" w:rsidP="00147022">
      <w:pPr>
        <w:pStyle w:val="ListParagraph"/>
        <w:numPr>
          <w:ilvl w:val="0"/>
          <w:numId w:val="5"/>
        </w:numPr>
        <w:tabs>
          <w:tab w:val="left" w:pos="426"/>
        </w:tabs>
        <w:spacing w:after="0" w:line="240" w:lineRule="auto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rješenje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o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određivanju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odgovornog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projektanta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, </w:t>
      </w:r>
    </w:p>
    <w:p w:rsidR="008443EA" w:rsidRPr="00206ABE" w:rsidRDefault="008443EA" w:rsidP="00147022">
      <w:pPr>
        <w:pStyle w:val="ListParagraph"/>
        <w:numPr>
          <w:ilvl w:val="0"/>
          <w:numId w:val="5"/>
        </w:numPr>
        <w:tabs>
          <w:tab w:val="left" w:pos="426"/>
        </w:tabs>
        <w:spacing w:after="0" w:line="240" w:lineRule="auto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licenca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,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odnosno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ovlašćenje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za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projektovanje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odgovornog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projektanta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, </w:t>
      </w:r>
    </w:p>
    <w:p w:rsidR="008443EA" w:rsidRPr="00206ABE" w:rsidRDefault="008443EA" w:rsidP="00147022">
      <w:pPr>
        <w:pStyle w:val="ListParagraph"/>
        <w:numPr>
          <w:ilvl w:val="0"/>
          <w:numId w:val="5"/>
        </w:numPr>
        <w:tabs>
          <w:tab w:val="left" w:pos="426"/>
        </w:tabs>
        <w:spacing w:after="0" w:line="240" w:lineRule="auto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izjava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odgovornog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projektanta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o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pridržavanju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zakonskih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propisa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i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tehničkih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normativa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i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standarda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,</w:t>
      </w:r>
    </w:p>
    <w:p w:rsidR="008443EA" w:rsidRPr="00206ABE" w:rsidRDefault="008443EA" w:rsidP="00147022">
      <w:pPr>
        <w:pStyle w:val="ListParagraph"/>
        <w:numPr>
          <w:ilvl w:val="0"/>
          <w:numId w:val="6"/>
        </w:numPr>
        <w:tabs>
          <w:tab w:val="left" w:pos="426"/>
        </w:tabs>
        <w:spacing w:after="0" w:line="240" w:lineRule="auto"/>
        <w:ind w:left="851" w:hanging="425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projektni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zadatak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,</w:t>
      </w:r>
    </w:p>
    <w:p w:rsidR="008443EA" w:rsidRPr="00206ABE" w:rsidRDefault="008443EA" w:rsidP="00147022">
      <w:pPr>
        <w:pStyle w:val="ListParagraph"/>
        <w:numPr>
          <w:ilvl w:val="0"/>
          <w:numId w:val="6"/>
        </w:numPr>
        <w:tabs>
          <w:tab w:val="left" w:pos="426"/>
        </w:tabs>
        <w:spacing w:after="0" w:line="240" w:lineRule="auto"/>
        <w:ind w:left="851" w:hanging="425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spisak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relevantne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zakonske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regulative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i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primijenjenih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tehničkih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normativa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i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standarda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,</w:t>
      </w:r>
    </w:p>
    <w:p w:rsidR="008443EA" w:rsidRPr="00206ABE" w:rsidRDefault="008443EA" w:rsidP="00147022">
      <w:pPr>
        <w:pStyle w:val="ListParagraph"/>
        <w:numPr>
          <w:ilvl w:val="0"/>
          <w:numId w:val="6"/>
        </w:numPr>
        <w:tabs>
          <w:tab w:val="left" w:pos="426"/>
        </w:tabs>
        <w:spacing w:after="0" w:line="240" w:lineRule="auto"/>
        <w:ind w:left="851" w:hanging="425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tehničko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rješenje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,</w:t>
      </w:r>
    </w:p>
    <w:p w:rsidR="008443EA" w:rsidRPr="00206ABE" w:rsidRDefault="008443EA" w:rsidP="00147022">
      <w:pPr>
        <w:pStyle w:val="ListParagraph"/>
        <w:numPr>
          <w:ilvl w:val="0"/>
          <w:numId w:val="6"/>
        </w:numPr>
        <w:tabs>
          <w:tab w:val="left" w:pos="426"/>
        </w:tabs>
        <w:spacing w:after="0" w:line="240" w:lineRule="auto"/>
        <w:ind w:left="851" w:hanging="425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kratak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opis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elektro-energetskog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napajanja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,</w:t>
      </w:r>
    </w:p>
    <w:p w:rsidR="008443EA" w:rsidRPr="00206ABE" w:rsidRDefault="008443EA" w:rsidP="00147022">
      <w:pPr>
        <w:pStyle w:val="ListParagraph"/>
        <w:numPr>
          <w:ilvl w:val="0"/>
          <w:numId w:val="6"/>
        </w:numPr>
        <w:tabs>
          <w:tab w:val="left" w:pos="426"/>
        </w:tabs>
        <w:spacing w:after="0" w:line="240" w:lineRule="auto"/>
        <w:ind w:left="851" w:hanging="425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kratak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opis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radiokomunikacione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opreme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,</w:t>
      </w:r>
    </w:p>
    <w:p w:rsidR="008443EA" w:rsidRPr="00206ABE" w:rsidRDefault="008443EA" w:rsidP="00147022">
      <w:pPr>
        <w:pStyle w:val="ListParagraph"/>
        <w:numPr>
          <w:ilvl w:val="0"/>
          <w:numId w:val="6"/>
        </w:numPr>
        <w:tabs>
          <w:tab w:val="left" w:pos="426"/>
        </w:tabs>
        <w:spacing w:after="0" w:line="240" w:lineRule="auto"/>
        <w:ind w:left="850" w:hanging="425"/>
        <w:contextualSpacing w:val="0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grafička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dokumentacija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i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prilozi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,</w:t>
      </w:r>
    </w:p>
    <w:p w:rsidR="008443EA" w:rsidRPr="00206ABE" w:rsidRDefault="008443EA" w:rsidP="00147022">
      <w:pPr>
        <w:pStyle w:val="ListParagraph"/>
        <w:numPr>
          <w:ilvl w:val="0"/>
          <w:numId w:val="6"/>
        </w:numPr>
        <w:tabs>
          <w:tab w:val="left" w:pos="426"/>
        </w:tabs>
        <w:spacing w:after="0" w:line="240" w:lineRule="auto"/>
        <w:ind w:left="850" w:hanging="425"/>
        <w:contextualSpacing w:val="0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popunjena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tabela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sa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tehničkim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parametrima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.</w:t>
      </w:r>
    </w:p>
    <w:p w:rsidR="008443EA" w:rsidRPr="00206ABE" w:rsidRDefault="008443EA" w:rsidP="00147022">
      <w:pPr>
        <w:tabs>
          <w:tab w:val="left" w:pos="426"/>
        </w:tabs>
        <w:spacing w:after="0" w:line="240" w:lineRule="auto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</w:p>
    <w:p w:rsidR="00147022" w:rsidRPr="00147022" w:rsidRDefault="00147022" w:rsidP="00147022">
      <w:pPr>
        <w:tabs>
          <w:tab w:val="left" w:pos="426"/>
          <w:tab w:val="left" w:pos="851"/>
        </w:tabs>
        <w:spacing w:after="0" w:line="240" w:lineRule="auto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147022">
        <w:rPr>
          <w:rFonts w:ascii="RobotoLight" w:eastAsia="Times New Roman" w:hAnsi="RobotoLight" w:cs="Times New Roman"/>
          <w:color w:val="3D3D3D"/>
          <w:sz w:val="23"/>
          <w:szCs w:val="23"/>
        </w:rPr>
        <w:t>Tehničko</w:t>
      </w:r>
      <w:proofErr w:type="spellEnd"/>
      <w:r w:rsidRPr="00147022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147022">
        <w:rPr>
          <w:rFonts w:ascii="RobotoLight" w:eastAsia="Times New Roman" w:hAnsi="RobotoLight" w:cs="Times New Roman"/>
          <w:color w:val="3D3D3D"/>
          <w:sz w:val="23"/>
          <w:szCs w:val="23"/>
        </w:rPr>
        <w:t>rješenje</w:t>
      </w:r>
      <w:proofErr w:type="spellEnd"/>
      <w:r w:rsidR="00295BEF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, </w:t>
      </w:r>
      <w:proofErr w:type="spellStart"/>
      <w:r w:rsidR="00295BEF">
        <w:rPr>
          <w:rFonts w:ascii="RobotoLight" w:eastAsia="Times New Roman" w:hAnsi="RobotoLight" w:cs="Times New Roman"/>
          <w:color w:val="3D3D3D"/>
          <w:sz w:val="23"/>
          <w:szCs w:val="23"/>
        </w:rPr>
        <w:t>kao</w:t>
      </w:r>
      <w:proofErr w:type="spellEnd"/>
      <w:r w:rsidR="00295BEF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="00295BEF">
        <w:rPr>
          <w:rFonts w:ascii="RobotoLight" w:eastAsia="Times New Roman" w:hAnsi="RobotoLight" w:cs="Times New Roman"/>
          <w:color w:val="3D3D3D"/>
          <w:sz w:val="23"/>
          <w:szCs w:val="23"/>
        </w:rPr>
        <w:t>dio</w:t>
      </w:r>
      <w:proofErr w:type="spellEnd"/>
      <w:r w:rsidR="00295BEF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="00295BEF">
        <w:rPr>
          <w:rFonts w:ascii="RobotoLight" w:eastAsia="Times New Roman" w:hAnsi="RobotoLight" w:cs="Times New Roman"/>
          <w:color w:val="3D3D3D"/>
          <w:sz w:val="23"/>
          <w:szCs w:val="23"/>
        </w:rPr>
        <w:t>glavnog</w:t>
      </w:r>
      <w:proofErr w:type="spellEnd"/>
      <w:r w:rsidR="00295BEF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="00295BEF">
        <w:rPr>
          <w:rFonts w:ascii="RobotoLight" w:eastAsia="Times New Roman" w:hAnsi="RobotoLight" w:cs="Times New Roman"/>
          <w:color w:val="3D3D3D"/>
          <w:sz w:val="23"/>
          <w:szCs w:val="23"/>
        </w:rPr>
        <w:t>projekta</w:t>
      </w:r>
      <w:proofErr w:type="spellEnd"/>
      <w:r w:rsidR="00295BEF">
        <w:rPr>
          <w:rFonts w:ascii="RobotoLight" w:eastAsia="Times New Roman" w:hAnsi="RobotoLight" w:cs="Times New Roman"/>
          <w:color w:val="3D3D3D"/>
          <w:sz w:val="23"/>
          <w:szCs w:val="23"/>
        </w:rPr>
        <w:t>,</w:t>
      </w:r>
      <w:r w:rsidR="00295BEF" w:rsidRPr="008170C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bookmarkStart w:id="0" w:name="_GoBack"/>
      <w:bookmarkEnd w:id="0"/>
      <w:r w:rsidRPr="00147022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za radio </w:t>
      </w:r>
      <w:proofErr w:type="spellStart"/>
      <w:r w:rsidRPr="00147022">
        <w:rPr>
          <w:rFonts w:ascii="RobotoLight" w:eastAsia="Times New Roman" w:hAnsi="RobotoLight" w:cs="Times New Roman"/>
          <w:color w:val="3D3D3D"/>
          <w:sz w:val="23"/>
          <w:szCs w:val="23"/>
        </w:rPr>
        <w:t>baznu</w:t>
      </w:r>
      <w:proofErr w:type="spellEnd"/>
      <w:r w:rsidRPr="00147022">
        <w:rPr>
          <w:rFonts w:ascii="RobotoLight" w:eastAsia="Times New Roman" w:hAnsi="RobotoLight" w:cs="Times New Roman"/>
          <w:color w:val="3D3D3D"/>
          <w:sz w:val="23"/>
          <w:szCs w:val="23"/>
        </w:rPr>
        <w:t>/</w:t>
      </w:r>
      <w:proofErr w:type="spellStart"/>
      <w:r w:rsidRPr="00147022">
        <w:rPr>
          <w:rFonts w:ascii="RobotoLight" w:eastAsia="Times New Roman" w:hAnsi="RobotoLight" w:cs="Times New Roman"/>
          <w:color w:val="3D3D3D"/>
          <w:sz w:val="23"/>
          <w:szCs w:val="23"/>
        </w:rPr>
        <w:t>repetitorsku</w:t>
      </w:r>
      <w:proofErr w:type="spellEnd"/>
      <w:r w:rsidRPr="00147022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stanicu u fiksnoj/mobilnoj celularnoj mreži sadrži:</w:t>
      </w:r>
    </w:p>
    <w:p w:rsidR="00147022" w:rsidRPr="00147022" w:rsidRDefault="00147022" w:rsidP="00147022">
      <w:pPr>
        <w:pStyle w:val="ListParagraph"/>
        <w:numPr>
          <w:ilvl w:val="0"/>
          <w:numId w:val="9"/>
        </w:numPr>
        <w:tabs>
          <w:tab w:val="left" w:pos="1276"/>
        </w:tabs>
        <w:spacing w:after="0" w:line="240" w:lineRule="auto"/>
        <w:ind w:left="851" w:hanging="425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147022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podatke o traženom radio-frekvencijskom opsegu, širini i broju traženih radio kanala, </w:t>
      </w:r>
    </w:p>
    <w:p w:rsidR="00147022" w:rsidRPr="00147022" w:rsidRDefault="00147022" w:rsidP="00147022">
      <w:pPr>
        <w:pStyle w:val="ListParagraph"/>
        <w:numPr>
          <w:ilvl w:val="0"/>
          <w:numId w:val="9"/>
        </w:numPr>
        <w:tabs>
          <w:tab w:val="left" w:pos="1276"/>
        </w:tabs>
        <w:spacing w:after="0" w:line="240" w:lineRule="auto"/>
        <w:ind w:left="851" w:hanging="425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147022">
        <w:rPr>
          <w:rFonts w:ascii="RobotoLight" w:eastAsia="Times New Roman" w:hAnsi="RobotoLight" w:cs="Times New Roman"/>
          <w:color w:val="3D3D3D"/>
          <w:sz w:val="23"/>
          <w:szCs w:val="23"/>
        </w:rPr>
        <w:t>podatke o lokaciji bazne/repetitorske stanice (naziv uže lokacije, opština, mapa lokacije, opis lokacije sa opisom pristupa lokaciji, geografska širina i dužina po Griniču (WGS84), nadmorska visina),</w:t>
      </w:r>
    </w:p>
    <w:p w:rsidR="00147022" w:rsidRPr="00147022" w:rsidRDefault="00147022" w:rsidP="00147022">
      <w:pPr>
        <w:pStyle w:val="ListParagraph"/>
        <w:numPr>
          <w:ilvl w:val="0"/>
          <w:numId w:val="9"/>
        </w:numPr>
        <w:tabs>
          <w:tab w:val="left" w:pos="1276"/>
        </w:tabs>
        <w:spacing w:after="0" w:line="240" w:lineRule="auto"/>
        <w:ind w:left="851" w:hanging="425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147022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opis konfiguracije bazne/repetitorske stanice i načina povezivanja na jezgro mreže, </w:t>
      </w:r>
    </w:p>
    <w:p w:rsidR="00147022" w:rsidRPr="00147022" w:rsidRDefault="00147022" w:rsidP="00147022">
      <w:pPr>
        <w:pStyle w:val="ListParagraph"/>
        <w:numPr>
          <w:ilvl w:val="0"/>
          <w:numId w:val="9"/>
        </w:numPr>
        <w:tabs>
          <w:tab w:val="left" w:pos="1276"/>
        </w:tabs>
        <w:spacing w:after="0" w:line="240" w:lineRule="auto"/>
        <w:ind w:left="851" w:hanging="425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147022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podatke o predajniku/prijemniku (radni opseg, izlazna snaga, prag prijema), </w:t>
      </w:r>
    </w:p>
    <w:p w:rsidR="00147022" w:rsidRPr="00147022" w:rsidRDefault="00147022" w:rsidP="00147022">
      <w:pPr>
        <w:pStyle w:val="ListParagraph"/>
        <w:numPr>
          <w:ilvl w:val="0"/>
          <w:numId w:val="9"/>
        </w:numPr>
        <w:tabs>
          <w:tab w:val="left" w:pos="1276"/>
        </w:tabs>
        <w:spacing w:after="0" w:line="240" w:lineRule="auto"/>
        <w:ind w:left="851" w:hanging="425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147022">
        <w:rPr>
          <w:rFonts w:ascii="RobotoLight" w:eastAsia="Times New Roman" w:hAnsi="RobotoLight" w:cs="Times New Roman"/>
          <w:color w:val="3D3D3D"/>
          <w:sz w:val="23"/>
          <w:szCs w:val="23"/>
        </w:rPr>
        <w:t>opis predviđenog antenskog sistema sa karakteristikama zračenja (tip, električne karakteristike, polarizacija, azimut i elevacioni ugao glavnog snopa, pozicija),</w:t>
      </w:r>
    </w:p>
    <w:p w:rsidR="00147022" w:rsidRPr="00147022" w:rsidRDefault="00147022" w:rsidP="00147022">
      <w:pPr>
        <w:pStyle w:val="ListParagraph"/>
        <w:numPr>
          <w:ilvl w:val="0"/>
          <w:numId w:val="9"/>
        </w:numPr>
        <w:tabs>
          <w:tab w:val="left" w:pos="1276"/>
        </w:tabs>
        <w:spacing w:after="0" w:line="240" w:lineRule="auto"/>
        <w:ind w:left="851" w:hanging="425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147022">
        <w:rPr>
          <w:rFonts w:ascii="RobotoLight" w:eastAsia="Times New Roman" w:hAnsi="RobotoLight" w:cs="Times New Roman"/>
          <w:color w:val="3D3D3D"/>
          <w:sz w:val="23"/>
          <w:szCs w:val="23"/>
        </w:rPr>
        <w:t>proračun ekvivalentno izotropno izračene snage (EIRP) u pravcima maksimalnog zračenja,</w:t>
      </w:r>
    </w:p>
    <w:p w:rsidR="00147022" w:rsidRPr="00147022" w:rsidRDefault="00147022" w:rsidP="00147022">
      <w:pPr>
        <w:pStyle w:val="ListParagraph"/>
        <w:numPr>
          <w:ilvl w:val="0"/>
          <w:numId w:val="9"/>
        </w:numPr>
        <w:tabs>
          <w:tab w:val="left" w:pos="1276"/>
        </w:tabs>
        <w:spacing w:after="0" w:line="240" w:lineRule="auto"/>
        <w:ind w:left="851" w:hanging="425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147022">
        <w:rPr>
          <w:rFonts w:ascii="RobotoLight" w:eastAsia="Times New Roman" w:hAnsi="RobotoLight" w:cs="Times New Roman"/>
          <w:color w:val="3D3D3D"/>
          <w:sz w:val="23"/>
          <w:szCs w:val="23"/>
        </w:rPr>
        <w:t>predikciju prijemnog polja i prikaz geografske oblasti pokrivanja sa ucrtanom zonom servisa,</w:t>
      </w:r>
    </w:p>
    <w:p w:rsidR="00147022" w:rsidRPr="00147022" w:rsidRDefault="00147022" w:rsidP="00147022">
      <w:pPr>
        <w:pStyle w:val="ListParagraph"/>
        <w:numPr>
          <w:ilvl w:val="0"/>
          <w:numId w:val="9"/>
        </w:numPr>
        <w:tabs>
          <w:tab w:val="left" w:pos="1276"/>
        </w:tabs>
        <w:spacing w:after="0" w:line="240" w:lineRule="auto"/>
        <w:ind w:left="850" w:hanging="425"/>
        <w:contextualSpacing w:val="0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147022">
        <w:rPr>
          <w:rFonts w:ascii="RobotoLight" w:eastAsia="Times New Roman" w:hAnsi="RobotoLight" w:cs="Times New Roman"/>
          <w:color w:val="3D3D3D"/>
          <w:sz w:val="23"/>
          <w:szCs w:val="23"/>
        </w:rPr>
        <w:t>procjenu oblika i dimenzija zone nedozvoljenog zračenja.</w:t>
      </w:r>
    </w:p>
    <w:p w:rsidR="008443EA" w:rsidRDefault="008443EA" w:rsidP="00147022">
      <w:pPr>
        <w:pStyle w:val="ListParagraph"/>
        <w:spacing w:after="0" w:line="240" w:lineRule="auto"/>
        <w:ind w:left="0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</w:p>
    <w:p w:rsidR="008443EA" w:rsidRDefault="008443EA" w:rsidP="00147022">
      <w:pPr>
        <w:pStyle w:val="ListParagraph"/>
        <w:spacing w:after="0" w:line="240" w:lineRule="auto"/>
        <w:ind w:left="0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  <w:proofErr w:type="spellStart"/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>Sastavni</w:t>
      </w:r>
      <w:proofErr w:type="spellEnd"/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>dio</w:t>
      </w:r>
      <w:proofErr w:type="spellEnd"/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>glavnog</w:t>
      </w:r>
      <w:proofErr w:type="spellEnd"/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>projekta</w:t>
      </w:r>
      <w:proofErr w:type="spellEnd"/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je </w:t>
      </w:r>
      <w:proofErr w:type="spellStart"/>
      <w:r w:rsidRPr="0019696E">
        <w:rPr>
          <w:rFonts w:ascii="RobotoLight" w:eastAsia="Times New Roman" w:hAnsi="RobotoLight" w:cs="Times New Roman"/>
          <w:color w:val="3D3D3D"/>
          <w:sz w:val="23"/>
          <w:szCs w:val="23"/>
        </w:rPr>
        <w:t>popunjena</w:t>
      </w:r>
      <w:proofErr w:type="spellEnd"/>
      <w:r w:rsidRPr="0019696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19696E">
        <w:rPr>
          <w:rFonts w:ascii="RobotoLight" w:eastAsia="Times New Roman" w:hAnsi="RobotoLight" w:cs="Times New Roman"/>
          <w:color w:val="3D3D3D"/>
          <w:sz w:val="23"/>
          <w:szCs w:val="23"/>
        </w:rPr>
        <w:t>tabela</w:t>
      </w:r>
      <w:proofErr w:type="spellEnd"/>
      <w:r w:rsidRPr="0019696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19696E">
        <w:rPr>
          <w:rFonts w:ascii="RobotoLight" w:eastAsia="Times New Roman" w:hAnsi="RobotoLight" w:cs="Times New Roman"/>
          <w:color w:val="3D3D3D"/>
          <w:sz w:val="23"/>
          <w:szCs w:val="23"/>
        </w:rPr>
        <w:t>sa</w:t>
      </w:r>
      <w:proofErr w:type="spellEnd"/>
      <w:r w:rsidRPr="0019696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19696E">
        <w:rPr>
          <w:rFonts w:ascii="RobotoLight" w:eastAsia="Times New Roman" w:hAnsi="RobotoLight" w:cs="Times New Roman"/>
          <w:color w:val="3D3D3D"/>
          <w:sz w:val="23"/>
          <w:szCs w:val="23"/>
        </w:rPr>
        <w:t>tehničkim</w:t>
      </w:r>
      <w:proofErr w:type="spellEnd"/>
      <w:r w:rsidRPr="0019696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Pr="0019696E">
        <w:rPr>
          <w:rFonts w:ascii="RobotoLight" w:eastAsia="Times New Roman" w:hAnsi="RobotoLight" w:cs="Times New Roman"/>
          <w:color w:val="3D3D3D"/>
          <w:sz w:val="23"/>
          <w:szCs w:val="23"/>
        </w:rPr>
        <w:t>parametrima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za </w:t>
      </w:r>
      <w:proofErr w:type="spellStart"/>
      <w:r w:rsidR="00147022" w:rsidRPr="00147022">
        <w:rPr>
          <w:rFonts w:ascii="RobotoLight" w:eastAsia="Times New Roman" w:hAnsi="RobotoLight" w:cs="Times New Roman"/>
          <w:color w:val="3D3D3D"/>
          <w:sz w:val="23"/>
          <w:szCs w:val="23"/>
        </w:rPr>
        <w:t>baznu</w:t>
      </w:r>
      <w:proofErr w:type="spellEnd"/>
      <w:r w:rsidR="00147022" w:rsidRPr="00147022">
        <w:rPr>
          <w:rFonts w:ascii="RobotoLight" w:eastAsia="Times New Roman" w:hAnsi="RobotoLight" w:cs="Times New Roman"/>
          <w:color w:val="3D3D3D"/>
          <w:sz w:val="23"/>
          <w:szCs w:val="23"/>
        </w:rPr>
        <w:t>/</w:t>
      </w:r>
      <w:proofErr w:type="spellStart"/>
      <w:r w:rsidR="00147022" w:rsidRPr="00147022">
        <w:rPr>
          <w:rFonts w:ascii="RobotoLight" w:eastAsia="Times New Roman" w:hAnsi="RobotoLight" w:cs="Times New Roman"/>
          <w:color w:val="3D3D3D"/>
          <w:sz w:val="23"/>
          <w:szCs w:val="23"/>
        </w:rPr>
        <w:t>repetitorsku</w:t>
      </w:r>
      <w:proofErr w:type="spellEnd"/>
      <w:r w:rsidR="00147022" w:rsidRPr="00147022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="00147022" w:rsidRPr="00147022">
        <w:rPr>
          <w:rFonts w:ascii="RobotoLight" w:eastAsia="Times New Roman" w:hAnsi="RobotoLight" w:cs="Times New Roman"/>
          <w:color w:val="3D3D3D"/>
          <w:sz w:val="23"/>
          <w:szCs w:val="23"/>
        </w:rPr>
        <w:t>stanicu</w:t>
      </w:r>
      <w:proofErr w:type="spellEnd"/>
      <w:r w:rsidR="00147022" w:rsidRPr="00147022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u </w:t>
      </w:r>
      <w:proofErr w:type="spellStart"/>
      <w:r w:rsidR="00147022" w:rsidRPr="00147022">
        <w:rPr>
          <w:rFonts w:ascii="RobotoLight" w:eastAsia="Times New Roman" w:hAnsi="RobotoLight" w:cs="Times New Roman"/>
          <w:color w:val="3D3D3D"/>
          <w:sz w:val="23"/>
          <w:szCs w:val="23"/>
        </w:rPr>
        <w:t>fiksnoj</w:t>
      </w:r>
      <w:proofErr w:type="spellEnd"/>
      <w:r w:rsidR="00147022" w:rsidRPr="00147022">
        <w:rPr>
          <w:rFonts w:ascii="RobotoLight" w:eastAsia="Times New Roman" w:hAnsi="RobotoLight" w:cs="Times New Roman"/>
          <w:color w:val="3D3D3D"/>
          <w:sz w:val="23"/>
          <w:szCs w:val="23"/>
        </w:rPr>
        <w:t>/</w:t>
      </w:r>
      <w:proofErr w:type="spellStart"/>
      <w:r w:rsidR="00147022" w:rsidRPr="00147022">
        <w:rPr>
          <w:rFonts w:ascii="RobotoLight" w:eastAsia="Times New Roman" w:hAnsi="RobotoLight" w:cs="Times New Roman"/>
          <w:color w:val="3D3D3D"/>
          <w:sz w:val="23"/>
          <w:szCs w:val="23"/>
        </w:rPr>
        <w:t>mobilnoj</w:t>
      </w:r>
      <w:proofErr w:type="spellEnd"/>
      <w:r w:rsidR="00147022" w:rsidRPr="00147022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="00147022" w:rsidRPr="00147022">
        <w:rPr>
          <w:rFonts w:ascii="RobotoLight" w:eastAsia="Times New Roman" w:hAnsi="RobotoLight" w:cs="Times New Roman"/>
          <w:color w:val="3D3D3D"/>
          <w:sz w:val="23"/>
          <w:szCs w:val="23"/>
        </w:rPr>
        <w:t>celularnoj</w:t>
      </w:r>
      <w:proofErr w:type="spellEnd"/>
      <w:r w:rsidR="00147022" w:rsidRPr="00147022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proofErr w:type="spellStart"/>
      <w:r w:rsidR="00147022" w:rsidRPr="00147022">
        <w:rPr>
          <w:rFonts w:ascii="RobotoLight" w:eastAsia="Times New Roman" w:hAnsi="RobotoLight" w:cs="Times New Roman"/>
          <w:color w:val="3D3D3D"/>
          <w:sz w:val="23"/>
          <w:szCs w:val="23"/>
        </w:rPr>
        <w:t>mreži</w:t>
      </w:r>
      <w:proofErr w:type="spellEnd"/>
      <w:r w:rsidR="00147022"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(</w:t>
      </w:r>
      <w:proofErr w:type="spellStart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Obrazac</w:t>
      </w:r>
      <w:proofErr w:type="spellEnd"/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TRF</w:t>
      </w:r>
      <w:r w:rsidR="00147022">
        <w:rPr>
          <w:rFonts w:ascii="RobotoLight" w:eastAsia="Times New Roman" w:hAnsi="RobotoLight" w:cs="Times New Roman"/>
          <w:color w:val="3D3D3D"/>
          <w:sz w:val="23"/>
          <w:szCs w:val="23"/>
        </w:rPr>
        <w:t>4</w:t>
      </w:r>
      <w:r w:rsidRPr="00206ABE">
        <w:rPr>
          <w:rFonts w:ascii="RobotoLight" w:eastAsia="Times New Roman" w:hAnsi="RobotoLight" w:cs="Times New Roman"/>
          <w:color w:val="3D3D3D"/>
          <w:sz w:val="23"/>
          <w:szCs w:val="23"/>
        </w:rPr>
        <w:t>).</w:t>
      </w:r>
    </w:p>
    <w:p w:rsidR="004A3B93" w:rsidRDefault="004A3B93" w:rsidP="008443EA">
      <w:pPr>
        <w:pStyle w:val="ListParagraph"/>
        <w:spacing w:after="0" w:line="240" w:lineRule="auto"/>
        <w:ind w:left="0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</w:p>
    <w:p w:rsidR="004A3B93" w:rsidRDefault="004A3B93" w:rsidP="008443EA">
      <w:pPr>
        <w:pStyle w:val="ListParagraph"/>
        <w:spacing w:after="0" w:line="240" w:lineRule="auto"/>
        <w:ind w:left="0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</w:p>
    <w:p w:rsidR="004A3B93" w:rsidRDefault="004A3B93" w:rsidP="008443EA">
      <w:pPr>
        <w:pStyle w:val="ListParagraph"/>
        <w:spacing w:after="0" w:line="240" w:lineRule="auto"/>
        <w:ind w:left="0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</w:p>
    <w:p w:rsidR="008443EA" w:rsidRPr="00206ABE" w:rsidRDefault="008443EA" w:rsidP="004A3B93">
      <w:pPr>
        <w:tabs>
          <w:tab w:val="left" w:pos="1134"/>
        </w:tabs>
        <w:spacing w:after="0" w:line="240" w:lineRule="auto"/>
        <w:rPr>
          <w:rFonts w:ascii="RobotoLight" w:eastAsia="Times New Roman" w:hAnsi="RobotoLight" w:cs="Times New Roman"/>
          <w:color w:val="3D3D3D"/>
          <w:sz w:val="2"/>
          <w:szCs w:val="2"/>
        </w:rPr>
      </w:pPr>
    </w:p>
    <w:sectPr w:rsidR="008443EA" w:rsidRPr="00206ABE" w:rsidSect="00206ABE">
      <w:headerReference w:type="default" r:id="rId8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3A7C" w:rsidRDefault="00CD3A7C" w:rsidP="00206ABE">
      <w:pPr>
        <w:spacing w:after="0" w:line="240" w:lineRule="auto"/>
      </w:pPr>
      <w:r>
        <w:separator/>
      </w:r>
    </w:p>
  </w:endnote>
  <w:endnote w:type="continuationSeparator" w:id="0">
    <w:p w:rsidR="00CD3A7C" w:rsidRDefault="00CD3A7C" w:rsidP="00206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Ligh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3A7C" w:rsidRDefault="00CD3A7C" w:rsidP="00206ABE">
      <w:pPr>
        <w:spacing w:after="0" w:line="240" w:lineRule="auto"/>
      </w:pPr>
      <w:r>
        <w:separator/>
      </w:r>
    </w:p>
  </w:footnote>
  <w:footnote w:type="continuationSeparator" w:id="0">
    <w:p w:rsidR="00CD3A7C" w:rsidRDefault="00CD3A7C" w:rsidP="00206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43EA" w:rsidRPr="004A3B93" w:rsidRDefault="008443EA" w:rsidP="004A3B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02977"/>
    <w:multiLevelType w:val="hybridMultilevel"/>
    <w:tmpl w:val="EC76151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57154"/>
    <w:multiLevelType w:val="hybridMultilevel"/>
    <w:tmpl w:val="FB4AE526"/>
    <w:lvl w:ilvl="0" w:tplc="08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E2D28"/>
    <w:multiLevelType w:val="hybridMultilevel"/>
    <w:tmpl w:val="41C2045A"/>
    <w:lvl w:ilvl="0" w:tplc="31BAF3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7562C"/>
    <w:multiLevelType w:val="hybridMultilevel"/>
    <w:tmpl w:val="2C3C5A12"/>
    <w:lvl w:ilvl="0" w:tplc="056655A6">
      <w:start w:val="1"/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5FB853C9"/>
    <w:multiLevelType w:val="hybridMultilevel"/>
    <w:tmpl w:val="242614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2B1E52"/>
    <w:multiLevelType w:val="hybridMultilevel"/>
    <w:tmpl w:val="C4B26EC4"/>
    <w:lvl w:ilvl="0" w:tplc="6D7214E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6E0745"/>
    <w:multiLevelType w:val="hybridMultilevel"/>
    <w:tmpl w:val="42B692F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7460A1"/>
    <w:multiLevelType w:val="hybridMultilevel"/>
    <w:tmpl w:val="999693C2"/>
    <w:lvl w:ilvl="0" w:tplc="6D7214E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D0151A"/>
    <w:multiLevelType w:val="hybridMultilevel"/>
    <w:tmpl w:val="91E0EB2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315"/>
    <w:rsid w:val="0006641D"/>
    <w:rsid w:val="0014071F"/>
    <w:rsid w:val="00147022"/>
    <w:rsid w:val="00206ABE"/>
    <w:rsid w:val="0023768C"/>
    <w:rsid w:val="00267085"/>
    <w:rsid w:val="00295BEF"/>
    <w:rsid w:val="00375C54"/>
    <w:rsid w:val="003E7BAF"/>
    <w:rsid w:val="004A3B93"/>
    <w:rsid w:val="005612EE"/>
    <w:rsid w:val="005C1725"/>
    <w:rsid w:val="00617A3B"/>
    <w:rsid w:val="007127AD"/>
    <w:rsid w:val="00801083"/>
    <w:rsid w:val="008443EA"/>
    <w:rsid w:val="00993EFA"/>
    <w:rsid w:val="00A1299E"/>
    <w:rsid w:val="00B104F4"/>
    <w:rsid w:val="00B56C67"/>
    <w:rsid w:val="00B925DB"/>
    <w:rsid w:val="00CD3A7C"/>
    <w:rsid w:val="00E2485D"/>
    <w:rsid w:val="00E9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2EE5F5E"/>
  <w15:chartTrackingRefBased/>
  <w15:docId w15:val="{B481F01E-D08B-4789-96CA-F389467AC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73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10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08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06A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ABE"/>
  </w:style>
  <w:style w:type="paragraph" w:styleId="Footer">
    <w:name w:val="footer"/>
    <w:basedOn w:val="Normal"/>
    <w:link w:val="FooterChar"/>
    <w:uiPriority w:val="99"/>
    <w:unhideWhenUsed/>
    <w:rsid w:val="00206A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FBD14-4832-4A95-92B2-B71C31A92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Jevric</dc:creator>
  <cp:keywords/>
  <dc:description/>
  <cp:lastModifiedBy>Elvis Babacic</cp:lastModifiedBy>
  <cp:revision>5</cp:revision>
  <dcterms:created xsi:type="dcterms:W3CDTF">2024-12-26T07:59:00Z</dcterms:created>
  <dcterms:modified xsi:type="dcterms:W3CDTF">2024-12-26T08:42:00Z</dcterms:modified>
</cp:coreProperties>
</file>